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CD3C" w14:textId="1E11DDBC"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SF.1102.</w:t>
      </w:r>
      <w:r>
        <w:rPr>
          <w:rFonts w:ascii="Verdana" w:eastAsia="Times New Roman" w:hAnsi="Verdana" w:cs="Times New Roman"/>
          <w:color w:val="000000"/>
          <w:sz w:val="19"/>
          <w:szCs w:val="19"/>
          <w:lang w:eastAsia="pl-PL"/>
        </w:rPr>
        <w:t>2</w:t>
      </w:r>
      <w:r w:rsidRPr="00AC4F48">
        <w:rPr>
          <w:rFonts w:ascii="Verdana" w:eastAsia="Times New Roman" w:hAnsi="Verdana" w:cs="Times New Roman"/>
          <w:color w:val="000000"/>
          <w:sz w:val="19"/>
          <w:szCs w:val="19"/>
          <w:lang w:eastAsia="pl-PL"/>
        </w:rPr>
        <w:t>.2022</w:t>
      </w:r>
    </w:p>
    <w:p w14:paraId="62636730" w14:textId="660CA71E" w:rsidR="00AC4F48" w:rsidRPr="00AC4F48" w:rsidRDefault="00AC4F48" w:rsidP="00AC4F48">
      <w:pPr>
        <w:shd w:val="clear" w:color="auto" w:fill="FFFFFF"/>
        <w:spacing w:after="0" w:line="240" w:lineRule="auto"/>
        <w:jc w:val="right"/>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xml:space="preserve">Giżycko, dnia </w:t>
      </w:r>
      <w:r>
        <w:rPr>
          <w:rFonts w:ascii="Verdana" w:eastAsia="Times New Roman" w:hAnsi="Verdana" w:cs="Times New Roman"/>
          <w:color w:val="000000"/>
          <w:sz w:val="19"/>
          <w:szCs w:val="19"/>
          <w:lang w:eastAsia="pl-PL"/>
        </w:rPr>
        <w:t>03</w:t>
      </w:r>
      <w:r w:rsidRPr="00AC4F48">
        <w:rPr>
          <w:rFonts w:ascii="Verdana" w:eastAsia="Times New Roman" w:hAnsi="Verdana" w:cs="Times New Roman"/>
          <w:color w:val="000000"/>
          <w:sz w:val="19"/>
          <w:szCs w:val="19"/>
          <w:lang w:eastAsia="pl-PL"/>
        </w:rPr>
        <w:t>.0</w:t>
      </w:r>
      <w:r>
        <w:rPr>
          <w:rFonts w:ascii="Verdana" w:eastAsia="Times New Roman" w:hAnsi="Verdana" w:cs="Times New Roman"/>
          <w:color w:val="000000"/>
          <w:sz w:val="19"/>
          <w:szCs w:val="19"/>
          <w:lang w:eastAsia="pl-PL"/>
        </w:rPr>
        <w:t>8</w:t>
      </w:r>
      <w:r w:rsidRPr="00AC4F48">
        <w:rPr>
          <w:rFonts w:ascii="Verdana" w:eastAsia="Times New Roman" w:hAnsi="Verdana" w:cs="Times New Roman"/>
          <w:color w:val="000000"/>
          <w:sz w:val="19"/>
          <w:szCs w:val="19"/>
          <w:lang w:eastAsia="pl-PL"/>
        </w:rPr>
        <w:t>.2022 r.  </w:t>
      </w:r>
    </w:p>
    <w:p w14:paraId="1A7A87F6" w14:textId="77777777"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69BEB4F1" w14:textId="77777777"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Ogłoszenie Dyrektora</w:t>
      </w:r>
    </w:p>
    <w:p w14:paraId="543073D1" w14:textId="77777777"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Zarządu Dróg Powiatowych w Giżycku</w:t>
      </w:r>
    </w:p>
    <w:p w14:paraId="61D7F2D7" w14:textId="4712054B"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 xml:space="preserve">z dnia </w:t>
      </w:r>
      <w:r>
        <w:rPr>
          <w:rFonts w:ascii="inherit" w:eastAsia="Times New Roman" w:hAnsi="inherit" w:cs="Times New Roman"/>
          <w:b/>
          <w:bCs/>
          <w:color w:val="000000"/>
          <w:sz w:val="19"/>
          <w:szCs w:val="19"/>
          <w:bdr w:val="none" w:sz="0" w:space="0" w:color="auto" w:frame="1"/>
          <w:lang w:eastAsia="pl-PL"/>
        </w:rPr>
        <w:t>3 sierpnia</w:t>
      </w:r>
      <w:r w:rsidRPr="00AC4F48">
        <w:rPr>
          <w:rFonts w:ascii="inherit" w:eastAsia="Times New Roman" w:hAnsi="inherit" w:cs="Times New Roman"/>
          <w:b/>
          <w:bCs/>
          <w:color w:val="000000"/>
          <w:sz w:val="19"/>
          <w:szCs w:val="19"/>
          <w:bdr w:val="none" w:sz="0" w:space="0" w:color="auto" w:frame="1"/>
          <w:lang w:eastAsia="pl-PL"/>
        </w:rPr>
        <w:t xml:space="preserve"> 2022 r.</w:t>
      </w:r>
    </w:p>
    <w:p w14:paraId="348BFABF" w14:textId="77777777"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w sprawie naboru na wolne stanowisko urzędnicze</w:t>
      </w:r>
    </w:p>
    <w:p w14:paraId="791F46A7" w14:textId="77777777" w:rsidR="00AC4F48" w:rsidRPr="00AC4F48" w:rsidRDefault="00AC4F48" w:rsidP="00AC4F48">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Główny Księgowy</w:t>
      </w:r>
    </w:p>
    <w:p w14:paraId="3FE669A2"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056F3429"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Dyrektor Zarządu Dróg Powiatowych w Giżycku ogłasza nabór na wolne stanowisko urzędnicze – Główny Księgowy w Zarządzie Dróg Powiatowych w Giżycku,</w:t>
      </w:r>
      <w:r w:rsidRPr="00AC4F48">
        <w:rPr>
          <w:rFonts w:ascii="Verdana" w:eastAsia="Times New Roman" w:hAnsi="Verdana" w:cs="Times New Roman"/>
          <w:color w:val="000000"/>
          <w:sz w:val="19"/>
          <w:szCs w:val="19"/>
          <w:lang w:eastAsia="pl-PL"/>
        </w:rPr>
        <w:br/>
        <w:t>ul. Węgorzewska 4, 11-500 Giżycko, tel. 087 429 34 26.</w:t>
      </w:r>
    </w:p>
    <w:p w14:paraId="1630C73D" w14:textId="77777777" w:rsidR="00AC4F48" w:rsidRPr="00AC4F48" w:rsidRDefault="00AC4F48" w:rsidP="00AC4F48">
      <w:pPr>
        <w:shd w:val="clear" w:color="auto" w:fill="FFFFFF"/>
        <w:spacing w:after="0" w:line="240" w:lineRule="auto"/>
        <w:ind w:left="360"/>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6858276E"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I. Kandydaci przystępujący do składania ofert powinni spełniać następujące wymagania niezbędne:</w:t>
      </w:r>
    </w:p>
    <w:p w14:paraId="18ED909D" w14:textId="77777777"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obywatelstwo polskie;</w:t>
      </w:r>
    </w:p>
    <w:p w14:paraId="6CD18EDB" w14:textId="77777777"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nieposzlakowana opinia;</w:t>
      </w:r>
    </w:p>
    <w:p w14:paraId="3E624DC3" w14:textId="4D50FA7A"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pełna</w:t>
      </w:r>
      <w:r w:rsidR="00BD6B82">
        <w:rPr>
          <w:rFonts w:ascii="Verdana" w:eastAsia="Times New Roman" w:hAnsi="Verdana" w:cs="Times New Roman"/>
          <w:color w:val="000000"/>
          <w:sz w:val="19"/>
          <w:szCs w:val="19"/>
          <w:lang w:eastAsia="pl-PL"/>
        </w:rPr>
        <w:t xml:space="preserve"> </w:t>
      </w:r>
      <w:r w:rsidRPr="00AC4F48">
        <w:rPr>
          <w:rFonts w:ascii="Verdana" w:eastAsia="Times New Roman" w:hAnsi="Verdana" w:cs="Times New Roman"/>
          <w:color w:val="000000"/>
          <w:sz w:val="19"/>
          <w:szCs w:val="19"/>
          <w:lang w:eastAsia="pl-PL"/>
        </w:rPr>
        <w:t>zdolność do czynności prawnych oraz korzystania z pełni praw publicznych;</w:t>
      </w:r>
    </w:p>
    <w:p w14:paraId="5C4E0263" w14:textId="77777777"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niekaralność za przestępstwo przeciwko mieniu, przeciwko obrotowi gospodarczemu, przeciwko działalności instytucji państwowych oraz samorządu terytorialnego, przeciwko wiarygodności dokumentów lub za przestępstwo skarbowe;</w:t>
      </w:r>
    </w:p>
    <w:p w14:paraId="37BE73EC" w14:textId="77777777"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znajomość języka polskiego w mowie i piśmie w zakresie koniecznym do wykonywania obowiązków głównego księgowego;</w:t>
      </w:r>
    </w:p>
    <w:p w14:paraId="2071E40D" w14:textId="77777777" w:rsidR="00AC4F48" w:rsidRPr="00AC4F48" w:rsidRDefault="00AC4F48" w:rsidP="00AC4F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osoba kandydująca musi spełniać jeden z poniższych warunków:</w:t>
      </w:r>
    </w:p>
    <w:p w14:paraId="4C468CDB" w14:textId="77777777" w:rsidR="00AC4F48" w:rsidRPr="00AC4F48" w:rsidRDefault="00AC4F48" w:rsidP="00AC4F4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ukończyła ekonomiczne jednolite studia magisterskie, ekonomiczne wyższe studia zawodowe, uzupełniające ekonomiczne studia magisterskie lub ekonomiczne studia podyplomowe i posiada co najmniej 3-letnią praktykę w księgowości,</w:t>
      </w:r>
    </w:p>
    <w:p w14:paraId="499687FF" w14:textId="77777777" w:rsidR="00AC4F48" w:rsidRPr="00AC4F48" w:rsidRDefault="00AC4F48" w:rsidP="00AC4F4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ukończyła średnią, policealną lub pomaturalną szkołę ekonomiczną i posiada co najmniej 6-letnią praktykę w księgowości,</w:t>
      </w:r>
    </w:p>
    <w:p w14:paraId="2EEC24B1" w14:textId="77777777" w:rsidR="00AC4F48" w:rsidRPr="00AC4F48" w:rsidRDefault="00AC4F48" w:rsidP="00AC4F4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jest wpisana do rejestru biegłych rewidentów na podstawie odrębnych przepisów,</w:t>
      </w:r>
    </w:p>
    <w:p w14:paraId="34487916" w14:textId="77777777" w:rsidR="00AC4F48" w:rsidRPr="00AC4F48" w:rsidRDefault="00AC4F48" w:rsidP="00AC4F4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posiada certyfikat księgowy uprawniający do usługowego prowadzenia ksiąg rachunkowych albo świadectwo kwalifikacyjne uprawniające do usługowego prowadzenia ksiąg rachunkowych, wydane na podstawie odrębnych przepisów.</w:t>
      </w:r>
    </w:p>
    <w:p w14:paraId="5B5A1237"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9799DED"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II. Wymagania dodatkowe (podlegające ocenie):</w:t>
      </w:r>
    </w:p>
    <w:p w14:paraId="39AC4DB0"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posiadanie prawa jazdy kat. B.,</w:t>
      </w:r>
    </w:p>
    <w:p w14:paraId="222D2272"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dobra organizacja pracy;</w:t>
      </w:r>
    </w:p>
    <w:p w14:paraId="388F2A29"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łatwość komunikowania się i przekazywania informacji;</w:t>
      </w:r>
    </w:p>
    <w:p w14:paraId="675129F4"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obowiązkowość, odpowiedzialność i rzetelność za wykonywaną pracę;</w:t>
      </w:r>
    </w:p>
    <w:p w14:paraId="2FC36549"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biegła znajomość obsługi programów finansowo-księgowych;</w:t>
      </w:r>
    </w:p>
    <w:p w14:paraId="76116DB8"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znajomość regulacji prawnych w zakresie:</w:t>
      </w:r>
    </w:p>
    <w:p w14:paraId="15AB21A2" w14:textId="77777777" w:rsidR="00AC4F48" w:rsidRPr="00AC4F48" w:rsidRDefault="00AC4F48" w:rsidP="00AC4F48">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finansów publicznych,</w:t>
      </w:r>
    </w:p>
    <w:p w14:paraId="61360C01" w14:textId="77777777" w:rsidR="00AC4F48" w:rsidRPr="00AC4F48" w:rsidRDefault="00AC4F48" w:rsidP="00AC4F48">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administracji samorządowej,</w:t>
      </w:r>
    </w:p>
    <w:p w14:paraId="71777F7E" w14:textId="77777777" w:rsidR="00AC4F48" w:rsidRPr="00AC4F48" w:rsidRDefault="00AC4F48" w:rsidP="00AC4F48">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sprawozdawczości budżetowej,</w:t>
      </w:r>
    </w:p>
    <w:p w14:paraId="1062EBA7" w14:textId="77777777" w:rsidR="00AC4F48" w:rsidRPr="00AC4F48" w:rsidRDefault="00AC4F48" w:rsidP="00AC4F48">
      <w:pPr>
        <w:numPr>
          <w:ilvl w:val="1"/>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prawa podatkowego;</w:t>
      </w:r>
    </w:p>
    <w:p w14:paraId="3DF72848"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znajomość zagadnień związanych z zajmowanym stanowiskiem;</w:t>
      </w:r>
    </w:p>
    <w:p w14:paraId="4DD117FD" w14:textId="77777777" w:rsidR="00AC4F48" w:rsidRPr="00AC4F48" w:rsidRDefault="00AC4F48" w:rsidP="00AC4F48">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znajomość systemu bankowości elektronicznej.</w:t>
      </w:r>
    </w:p>
    <w:p w14:paraId="699229D6" w14:textId="77777777" w:rsidR="00AC4F48" w:rsidRPr="00AC4F48" w:rsidRDefault="00AC4F48" w:rsidP="00AC4F48">
      <w:pPr>
        <w:shd w:val="clear" w:color="auto" w:fill="FFFFFF"/>
        <w:spacing w:after="0" w:line="240" w:lineRule="auto"/>
        <w:ind w:left="360"/>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75BEA49"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III. Zakres wykonywanych zadań na stanowisku:</w:t>
      </w:r>
    </w:p>
    <w:p w14:paraId="0C37A972"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xml:space="preserve">Główny Księgowy zajmuje się tworzeniem planów finansowych i polityką finansową Zarządu Dróg Powiatowych zwanego dalej „ZDP”. Zarządza finansami jednostki oraz przeprowadza wewnętrzne kontrole finansowe. Utrzymuje kontakty z instytucjami finansowymi, wykonawcami. Nadzoruje rachunkowość jednostki, wykonuje dyspozycje środkami pieniężnymi. Dokonuje kontroli zgodności operacji finansowych z planem finansowym jednostki oraz prowadzi kontrolę kompletności i rzetelności dokumentów dotyczących operacji </w:t>
      </w:r>
      <w:r w:rsidRPr="00AC4F48">
        <w:rPr>
          <w:rFonts w:ascii="Verdana" w:eastAsia="Times New Roman" w:hAnsi="Verdana" w:cs="Times New Roman"/>
          <w:color w:val="000000"/>
          <w:sz w:val="19"/>
          <w:szCs w:val="19"/>
          <w:lang w:eastAsia="pl-PL"/>
        </w:rPr>
        <w:lastRenderedPageBreak/>
        <w:t>finansowych. Odpowiada za właściwą, zgodną z obowiązującymi przepisami prawa realizację powierzonych obowiązków.</w:t>
      </w:r>
    </w:p>
    <w:p w14:paraId="4E6C335C"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7FB2C10"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Jego zadania obejmują prowadzenie spraw finansowych w tym:</w:t>
      </w:r>
    </w:p>
    <w:p w14:paraId="69D61AE8"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przedkładanie dyrektorowi propozycji i materiałów dotyczących polityki finansowej,</w:t>
      </w:r>
    </w:p>
    <w:p w14:paraId="55D31FDB"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przygotowanie planów dochodów i wydatków oraz dokonywanie w nich zmian,</w:t>
      </w:r>
    </w:p>
    <w:p w14:paraId="1F79EBC7"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prowadzenie analizy kondycji finansowej jednostki, ogólnej sytuacji ekonomicznej i ich wpływu na politykę jednostki,</w:t>
      </w:r>
    </w:p>
    <w:p w14:paraId="2356F541"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opracowanie projektów zarządzeń Dyrektora ZDP regulujących szczegółowe zasady gospodarki finansowej, w tym obiegu i kontroli dokumentów księgowych,</w:t>
      </w:r>
    </w:p>
    <w:p w14:paraId="5A0B8EC9"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prowadzenie rachunkowości finansowej i podatkowej ZDP zgodnie z obowiązującymi zasadami i przepisami prawnymi,</w:t>
      </w:r>
    </w:p>
    <w:p w14:paraId="08719C80"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przygotowanie materiałów dotyczących sprawozdawczości finansowej na potrzeby Zarządu Powiatu i instytucji zewnętrznych,</w:t>
      </w:r>
    </w:p>
    <w:p w14:paraId="098D880F"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bieżące zarządzanie finansami jednostki,</w:t>
      </w:r>
    </w:p>
    <w:p w14:paraId="15A96BB6"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dokonywanie wstępnej kontroli zgodności operacji gospodarczych i finansowych z planem finansowym,</w:t>
      </w:r>
    </w:p>
    <w:p w14:paraId="1F95EACE"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dokonywanie kontroli kompletności i rzetelności dokumentów dotyczących operacji gospodarczych i finansowych,</w:t>
      </w:r>
    </w:p>
    <w:p w14:paraId="555D9177"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informowanie dyrektora o aktualnych i przyszłych źródłach finansowania jednostki, rezultatach tych działań,</w:t>
      </w:r>
    </w:p>
    <w:p w14:paraId="01A257A7"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analizowanie osiąganych dochodów,</w:t>
      </w:r>
    </w:p>
    <w:p w14:paraId="4C0957D7"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ocenianie sytuacji finansowej jednostki, sporządzanie bilansu i rachunku wyniku,</w:t>
      </w:r>
    </w:p>
    <w:p w14:paraId="1D7BB976"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opracowanie okresowych i doraźnych analiz stanu gospodarki finansowej ZDP oraz wnioskowanie rozdysponowania środków będących w dyspozycji Dyrektora,</w:t>
      </w:r>
    </w:p>
    <w:p w14:paraId="2E86A774"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nadzorowanie i prowadzenie księgowości związanej z działalnością jednostki oraz z wynagradzaniem pracowników,</w:t>
      </w:r>
    </w:p>
    <w:p w14:paraId="7ED2E0D5"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uzgadnianie kont oraz bieżącej dokumentacji z wypłatami pieniędzy,</w:t>
      </w:r>
    </w:p>
    <w:p w14:paraId="7B084775"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współpracę z bankami, kontrolę wyciągów bankowych, czeków, faktur zakupu</w:t>
      </w:r>
      <w:r w:rsidRPr="00AC4F48">
        <w:rPr>
          <w:rFonts w:ascii="Verdana" w:eastAsia="Times New Roman" w:hAnsi="Verdana" w:cs="Times New Roman"/>
          <w:color w:val="000000"/>
          <w:sz w:val="19"/>
          <w:szCs w:val="19"/>
          <w:lang w:eastAsia="pl-PL"/>
        </w:rPr>
        <w:br/>
        <w:t>i sprzedaży,</w:t>
      </w:r>
    </w:p>
    <w:p w14:paraId="07AA4BEB"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analizowania opracowań z zakresu księgowości, kosztów, wynagrodzeń</w:t>
      </w:r>
      <w:r w:rsidRPr="00AC4F48">
        <w:rPr>
          <w:rFonts w:ascii="Verdana" w:eastAsia="Times New Roman" w:hAnsi="Verdana" w:cs="Times New Roman"/>
          <w:color w:val="000000"/>
          <w:sz w:val="19"/>
          <w:szCs w:val="19"/>
          <w:lang w:eastAsia="pl-PL"/>
        </w:rPr>
        <w:br/>
        <w:t>i bilansów, ustalanie wniosków oraz inicjowanie działań mających na celu polepszenie sytuacji finansowej jednostki,</w:t>
      </w:r>
    </w:p>
    <w:p w14:paraId="2B2F25F4"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prowadzenie i  nadzorowanie kontroli wewnętrznych oraz badanie stanu prawno-finansowego,</w:t>
      </w:r>
    </w:p>
    <w:p w14:paraId="4ACFC23A"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uczestniczenie w negocjacjach z różnymi instytucjami, osobami i dostawcami,</w:t>
      </w:r>
      <w:r w:rsidRPr="00AC4F48">
        <w:rPr>
          <w:rFonts w:ascii="Verdana" w:eastAsia="Times New Roman" w:hAnsi="Verdana" w:cs="Times New Roman"/>
          <w:color w:val="000000"/>
          <w:sz w:val="19"/>
          <w:szCs w:val="19"/>
          <w:lang w:eastAsia="pl-PL"/>
        </w:rPr>
        <w:br/>
        <w:t>w celu zapewnienia jednostce jak najkorzystniejszych warunków finansowych,</w:t>
      </w:r>
    </w:p>
    <w:p w14:paraId="1F5B1AF1"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rewidowanie działalności i ocenianie rezultatów finansowych jednostki oraz przedstawianie tych ocen dyrektorowi ZDP,</w:t>
      </w:r>
    </w:p>
    <w:p w14:paraId="05254A4C"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reprezentowanie jednostki w sprawach finansowych,</w:t>
      </w:r>
    </w:p>
    <w:p w14:paraId="02A008AD"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ścisła współpraca z  komórkami finansowymi Starostwa Powiatowego,</w:t>
      </w:r>
    </w:p>
    <w:p w14:paraId="507977C3"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koordynowanie prac ZDP przy ustaleniu wielkości środków Finansowych,</w:t>
      </w:r>
      <w:r w:rsidRPr="00AC4F48">
        <w:rPr>
          <w:rFonts w:ascii="Verdana" w:eastAsia="Times New Roman" w:hAnsi="Verdana" w:cs="Times New Roman"/>
          <w:color w:val="000000"/>
          <w:sz w:val="19"/>
          <w:szCs w:val="19"/>
          <w:lang w:eastAsia="pl-PL"/>
        </w:rPr>
        <w:br/>
        <w:t> a także rozdziału tych środków na odpowiednie zadania,</w:t>
      </w:r>
    </w:p>
    <w:p w14:paraId="5EF46668"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kontrola i sprawdzanie stanu i zabezpieczenia gotówki w kasie,</w:t>
      </w:r>
    </w:p>
    <w:p w14:paraId="61098A35"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kontrola raportów kasowych,</w:t>
      </w:r>
    </w:p>
    <w:p w14:paraId="4607F8B5"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przestrzeganie dyscypliny budżetowej,</w:t>
      </w:r>
    </w:p>
    <w:p w14:paraId="3ADD0F59"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gromadzenie i przechowywanie dowodów księgowych oraz pozostałej dokumentacji ,</w:t>
      </w:r>
    </w:p>
    <w:p w14:paraId="4DA289C5"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nadzorowanie prawidłowości opisywania faktur, przypisania odpowiednich paragrafów i kont,</w:t>
      </w:r>
    </w:p>
    <w:p w14:paraId="6F8C2C7F"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prowadzenie ewidencji składników mienia ZDP,</w:t>
      </w:r>
    </w:p>
    <w:p w14:paraId="6F93ED7C" w14:textId="7658F236"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xml:space="preserve">przygotowywanie zasad </w:t>
      </w:r>
      <w:r w:rsidR="00BD6B82" w:rsidRPr="00AC4F48">
        <w:rPr>
          <w:rFonts w:ascii="Verdana" w:eastAsia="Times New Roman" w:hAnsi="Verdana" w:cs="Times New Roman"/>
          <w:color w:val="000000"/>
          <w:sz w:val="19"/>
          <w:szCs w:val="19"/>
          <w:lang w:eastAsia="pl-PL"/>
        </w:rPr>
        <w:t>prowadzenia</w:t>
      </w:r>
      <w:r w:rsidR="00BD6B82">
        <w:rPr>
          <w:rFonts w:ascii="Verdana" w:eastAsia="Times New Roman" w:hAnsi="Verdana" w:cs="Times New Roman"/>
          <w:color w:val="000000"/>
          <w:sz w:val="19"/>
          <w:szCs w:val="19"/>
          <w:lang w:eastAsia="pl-PL"/>
        </w:rPr>
        <w:t xml:space="preserve"> i</w:t>
      </w:r>
      <w:r w:rsidRPr="00AC4F48">
        <w:rPr>
          <w:rFonts w:ascii="Verdana" w:eastAsia="Times New Roman" w:hAnsi="Verdana" w:cs="Times New Roman"/>
          <w:color w:val="000000"/>
          <w:sz w:val="19"/>
          <w:szCs w:val="19"/>
          <w:lang w:eastAsia="pl-PL"/>
        </w:rPr>
        <w:t xml:space="preserve"> rozliczanie inwentaryzacji środków trwałych, pozostałych środków trwałych, materiałów itp.,</w:t>
      </w:r>
    </w:p>
    <w:p w14:paraId="190A96E0"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sporządzanie miesięcznych, kwartalnych i rocznych sprawozdań i deklaracji wynikających z odrębnych przepisów prawa,</w:t>
      </w:r>
    </w:p>
    <w:p w14:paraId="464AC759" w14:textId="77777777" w:rsidR="00AC4F48" w:rsidRPr="00AC4F48" w:rsidRDefault="00AC4F48" w:rsidP="00AC4F48">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wykonywanie innych zadań zbliżonych do podanych wyżej, zleconych przez Dyrektora ZDP.</w:t>
      </w:r>
    </w:p>
    <w:p w14:paraId="3DCE6F1C" w14:textId="0EA73002" w:rsid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3EE96E54"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p>
    <w:p w14:paraId="33894D7B"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lastRenderedPageBreak/>
        <w:t>IV. Warunki pracy:</w:t>
      </w:r>
    </w:p>
    <w:p w14:paraId="356E2606" w14:textId="77777777" w:rsidR="00AC4F48" w:rsidRPr="00AC4F48" w:rsidRDefault="00AC4F48" w:rsidP="00AC4F4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praca na przedmiotowym stanowisku nie jest narażona na występowanie uciążliwych i szkodliwych warunków pracy. Stanowisko pracy znajduje się w pokoju na parterze budynku przy ul. Węgorzewskiej 4,</w:t>
      </w:r>
    </w:p>
    <w:p w14:paraId="5DB592D0" w14:textId="77777777" w:rsidR="00AC4F48" w:rsidRPr="00AC4F48" w:rsidRDefault="00AC4F48" w:rsidP="00AC4F48">
      <w:pPr>
        <w:numPr>
          <w:ilvl w:val="0"/>
          <w:numId w:val="5"/>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 miesiącu poprzedzającym datę upublicznienia ogłoszenia wskaźnik zatrudnienia osób niepełnosprawnych w urzędzie, w rozumieniu przepisów ustawy o rehabilitacji zawodowej i społecznej oraz zatrudnianiu osób niepełnosprawnych </w:t>
      </w:r>
      <w:r w:rsidRPr="00AC4F48">
        <w:rPr>
          <w:rFonts w:ascii="inherit" w:eastAsia="Times New Roman" w:hAnsi="inherit" w:cs="Times New Roman"/>
          <w:b/>
          <w:bCs/>
          <w:color w:val="000000"/>
          <w:sz w:val="19"/>
          <w:szCs w:val="19"/>
          <w:bdr w:val="none" w:sz="0" w:space="0" w:color="auto" w:frame="1"/>
          <w:lang w:eastAsia="pl-PL"/>
        </w:rPr>
        <w:t>jest wyższy niż 6%,</w:t>
      </w:r>
    </w:p>
    <w:p w14:paraId="19CE1F37" w14:textId="77777777" w:rsidR="00AC4F48" w:rsidRPr="00AC4F48" w:rsidRDefault="00AC4F48" w:rsidP="00AC4F48">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 przypadku osób podejmujących po raz pierwszy pracę na stanowisku urzędniczym niniejsza umowa będzie poprzedzona zawarciem umowy na czas określony nie dłuższy niż 6 miesięcy i będzie podlegać służbie przygotowawczej. Po upływie wskazanego terminu warunkiem dalszego zatrudnienia będzie pozytywny wynik egzaminu w trybie służby przygotowawczej.</w:t>
      </w:r>
    </w:p>
    <w:p w14:paraId="139038CE"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1EDFF6AD"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V. Wymagane dokumenty:</w:t>
      </w:r>
    </w:p>
    <w:p w14:paraId="11071B66"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list motywacyjny i życiorys (CV) z przebiegiem pracy zawodowej i przebiegiem nauki,</w:t>
      </w:r>
    </w:p>
    <w:p w14:paraId="58B2D5A5"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kserokopie dokumentów potwierdzających wykształcenie,</w:t>
      </w:r>
    </w:p>
    <w:p w14:paraId="5FBB009E"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kserokopie dokumentów potwierdzających posiadane kwalifikacje i umiejętności (zaświadczenie odbytych kursach,  szkoleniach),</w:t>
      </w:r>
    </w:p>
    <w:p w14:paraId="241399E6"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oświadczenie o pełnej zdolności do czynności prawnych, korzystaniu z pełni praw publicznych,</w:t>
      </w:r>
    </w:p>
    <w:p w14:paraId="1F03C0A2"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oświadczenie o braku skazania prawomocnym wyrokiem sądu za umyślne przestępstwo ścigane z oskarżenia publicznego lub umyślne przestępstwo skarbowe,</w:t>
      </w:r>
    </w:p>
    <w:p w14:paraId="6E01C38A" w14:textId="77777777" w:rsidR="00AC4F48" w:rsidRPr="00AC4F48" w:rsidRDefault="00AC4F48" w:rsidP="00AC4F48">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oświadczenie - klauzula o treści „W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 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54B78A48"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040BD75"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VI. Termin i miejsce składania dokumentów:</w:t>
      </w:r>
    </w:p>
    <w:p w14:paraId="6EB0E80D" w14:textId="41C3C69C"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Wymagane dokumenty należy składać  osobiście w siedzibie Zarządu Dróg Powiatowych w Giżycku ul. Węgorzewska 4 (pok. nr 2) lub pocztą na adres: Zarząd Dróg Powiatowych w Giżycku ul. Węgorzewska 4, 11-500 Giżycko z dopiskiem: </w:t>
      </w:r>
      <w:r w:rsidRPr="00AC4F48">
        <w:rPr>
          <w:rFonts w:ascii="inherit" w:eastAsia="Times New Roman" w:hAnsi="inherit" w:cs="Times New Roman"/>
          <w:b/>
          <w:bCs/>
          <w:color w:val="000000"/>
          <w:sz w:val="19"/>
          <w:szCs w:val="19"/>
          <w:bdr w:val="none" w:sz="0" w:space="0" w:color="auto" w:frame="1"/>
          <w:lang w:eastAsia="pl-PL"/>
        </w:rPr>
        <w:t>„Nabór  na wolne stanowisko urzędnicze Główny Księgowy”</w:t>
      </w:r>
      <w:r w:rsidRPr="00AC4F48">
        <w:rPr>
          <w:rFonts w:ascii="Verdana" w:eastAsia="Times New Roman" w:hAnsi="Verdana" w:cs="Times New Roman"/>
          <w:color w:val="000000"/>
          <w:sz w:val="19"/>
          <w:szCs w:val="19"/>
          <w:lang w:eastAsia="pl-PL"/>
        </w:rPr>
        <w:t> w terminie do 1</w:t>
      </w:r>
      <w:r>
        <w:rPr>
          <w:rFonts w:ascii="Verdana" w:eastAsia="Times New Roman" w:hAnsi="Verdana" w:cs="Times New Roman"/>
          <w:color w:val="000000"/>
          <w:sz w:val="19"/>
          <w:szCs w:val="19"/>
          <w:lang w:eastAsia="pl-PL"/>
        </w:rPr>
        <w:t>6</w:t>
      </w:r>
      <w:r w:rsidRPr="00AC4F48">
        <w:rPr>
          <w:rFonts w:ascii="Verdana" w:eastAsia="Times New Roman" w:hAnsi="Verdana" w:cs="Times New Roman"/>
          <w:color w:val="000000"/>
          <w:sz w:val="19"/>
          <w:szCs w:val="19"/>
          <w:lang w:eastAsia="pl-PL"/>
        </w:rPr>
        <w:t>.0</w:t>
      </w:r>
      <w:r>
        <w:rPr>
          <w:rFonts w:ascii="Verdana" w:eastAsia="Times New Roman" w:hAnsi="Verdana" w:cs="Times New Roman"/>
          <w:color w:val="000000"/>
          <w:sz w:val="19"/>
          <w:szCs w:val="19"/>
          <w:lang w:eastAsia="pl-PL"/>
        </w:rPr>
        <w:t>8</w:t>
      </w:r>
      <w:r w:rsidRPr="00AC4F48">
        <w:rPr>
          <w:rFonts w:ascii="Verdana" w:eastAsia="Times New Roman" w:hAnsi="Verdana" w:cs="Times New Roman"/>
          <w:color w:val="000000"/>
          <w:sz w:val="19"/>
          <w:szCs w:val="19"/>
          <w:lang w:eastAsia="pl-PL"/>
        </w:rPr>
        <w:t>.2022 r. do godz. 9</w:t>
      </w:r>
      <w:r w:rsidRPr="00AC4F48">
        <w:rPr>
          <w:rFonts w:ascii="Verdana" w:eastAsia="Times New Roman" w:hAnsi="Verdana" w:cs="Times New Roman"/>
          <w:color w:val="000000"/>
          <w:sz w:val="19"/>
          <w:szCs w:val="19"/>
          <w:vertAlign w:val="superscript"/>
          <w:lang w:eastAsia="pl-PL"/>
        </w:rPr>
        <w:t>00</w:t>
      </w:r>
      <w:r w:rsidRPr="00AC4F48">
        <w:rPr>
          <w:rFonts w:ascii="Verdana" w:eastAsia="Times New Roman" w:hAnsi="Verdana" w:cs="Times New Roman"/>
          <w:color w:val="000000"/>
          <w:sz w:val="19"/>
          <w:szCs w:val="19"/>
          <w:lang w:eastAsia="pl-PL"/>
        </w:rPr>
        <w:t>.</w:t>
      </w:r>
    </w:p>
    <w:p w14:paraId="13C31D8E"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3F519A8A"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Rozpatrzeniu nie będą podlegać oferty: </w:t>
      </w:r>
    </w:p>
    <w:p w14:paraId="38A284B0"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które wpłyną po ww. terminie,</w:t>
      </w:r>
    </w:p>
    <w:p w14:paraId="4DC924A2"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nie spełniające wymagań określonych w ogłoszeniu,</w:t>
      </w:r>
    </w:p>
    <w:p w14:paraId="388F4CBE"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które nie zawierają kompletu wymaganych dokumentów,</w:t>
      </w:r>
    </w:p>
    <w:p w14:paraId="6C7FF275"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nie zawierające własnoręcznych podpisów pod listem motywacyjnym i oświadczeniami.</w:t>
      </w:r>
    </w:p>
    <w:p w14:paraId="03855FC1"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EB71C4C"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Proces naboru przewiduje dwa etapy:</w:t>
      </w:r>
    </w:p>
    <w:p w14:paraId="41C55764"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ocena formalna złożonych dokumentów,</w:t>
      </w:r>
    </w:p>
    <w:p w14:paraId="4AB6719E"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rozmowa kwalifikacyjna.</w:t>
      </w:r>
    </w:p>
    <w:p w14:paraId="54318F84" w14:textId="77777777" w:rsidR="00AC4F48" w:rsidRPr="00AC4F48" w:rsidRDefault="00AC4F48" w:rsidP="00AC4F48">
      <w:pPr>
        <w:shd w:val="clear" w:color="auto" w:fill="FFFFFF"/>
        <w:spacing w:after="0" w:line="240" w:lineRule="auto"/>
        <w:ind w:left="357"/>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0C5BA1FC"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 terminie i miejscu postępowania kwalifikacyjnego kandydaci zostaną powiadomieni telefonicznie.</w:t>
      </w:r>
    </w:p>
    <w:p w14:paraId="3261EAA8" w14:textId="77777777" w:rsidR="00AC4F48" w:rsidRPr="00AC4F48" w:rsidRDefault="00AC4F48" w:rsidP="00AC4F48">
      <w:pPr>
        <w:shd w:val="clear" w:color="auto" w:fill="FFFFFF"/>
        <w:spacing w:after="0" w:line="240" w:lineRule="auto"/>
        <w:ind w:left="357"/>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71740C04"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lastRenderedPageBreak/>
        <w:t>Informacja o wyniku naboru będzie umieszczona na stronie internetowej Biuletynu Informacji Publicznej (https://zdpgizycko.ssdip.bip.gov.pl) oraz na tablicy informacyjnej Zarządu Dróg Powiatowych w Giżycku, ul. Węgorzewska 4.</w:t>
      </w:r>
    </w:p>
    <w:p w14:paraId="0BFDDF41" w14:textId="77777777" w:rsidR="00AC4F48" w:rsidRPr="00AC4F48" w:rsidRDefault="00AC4F48" w:rsidP="00AC4F48">
      <w:pPr>
        <w:shd w:val="clear" w:color="auto" w:fill="FFFFFF"/>
        <w:spacing w:after="0" w:line="240" w:lineRule="auto"/>
        <w:ind w:left="357"/>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56A8660"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Osoba udzielająca informacji: Jolanta Nowak-Król tel. 087 429 34 26</w:t>
      </w:r>
    </w:p>
    <w:p w14:paraId="02B1C87A" w14:textId="535A45CE" w:rsid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45B5EE17" w14:textId="77777777" w:rsidR="00BD6B82" w:rsidRPr="00BD6B82" w:rsidRDefault="00BD6B82" w:rsidP="00BD6B82">
      <w:pPr>
        <w:shd w:val="clear" w:color="auto" w:fill="FFFFFF"/>
        <w:spacing w:after="0" w:line="240" w:lineRule="auto"/>
        <w:ind w:left="4956" w:firstLine="708"/>
        <w:rPr>
          <w:rFonts w:ascii="Arial" w:eastAsia="Times New Roman" w:hAnsi="Arial" w:cs="Arial"/>
          <w:i/>
          <w:iCs/>
          <w:sz w:val="20"/>
          <w:szCs w:val="20"/>
          <w:lang w:eastAsia="pl-PL"/>
        </w:rPr>
      </w:pPr>
      <w:r w:rsidRPr="00BD6B82">
        <w:rPr>
          <w:rFonts w:ascii="Arial" w:eastAsia="Times New Roman" w:hAnsi="Arial" w:cs="Arial"/>
          <w:i/>
          <w:iCs/>
          <w:sz w:val="20"/>
          <w:szCs w:val="20"/>
          <w:lang w:eastAsia="pl-PL"/>
        </w:rPr>
        <w:t xml:space="preserve">Dyrektor Zarządu Dróg </w:t>
      </w:r>
    </w:p>
    <w:p w14:paraId="6F7BD479" w14:textId="77777777" w:rsidR="00BD6B82" w:rsidRPr="00BD6B82" w:rsidRDefault="00BD6B82" w:rsidP="00BD6B82">
      <w:pPr>
        <w:shd w:val="clear" w:color="auto" w:fill="FFFFFF"/>
        <w:spacing w:after="0" w:line="240" w:lineRule="auto"/>
        <w:ind w:left="4956" w:firstLine="708"/>
        <w:rPr>
          <w:rFonts w:ascii="Arial" w:eastAsia="Times New Roman" w:hAnsi="Arial" w:cs="Arial"/>
          <w:i/>
          <w:iCs/>
          <w:sz w:val="20"/>
          <w:szCs w:val="20"/>
          <w:lang w:eastAsia="pl-PL"/>
        </w:rPr>
      </w:pPr>
      <w:r w:rsidRPr="00BD6B82">
        <w:rPr>
          <w:rFonts w:ascii="Arial" w:eastAsia="Times New Roman" w:hAnsi="Arial" w:cs="Arial"/>
          <w:i/>
          <w:iCs/>
          <w:sz w:val="20"/>
          <w:szCs w:val="20"/>
          <w:lang w:eastAsia="pl-PL"/>
        </w:rPr>
        <w:t>Powiatowych w Giżycku</w:t>
      </w:r>
    </w:p>
    <w:p w14:paraId="7C932A47" w14:textId="77777777" w:rsidR="00BD6B82" w:rsidRPr="00BD6B82" w:rsidRDefault="00BD6B82" w:rsidP="00BD6B82">
      <w:pPr>
        <w:shd w:val="clear" w:color="auto" w:fill="FFFFFF"/>
        <w:spacing w:after="0" w:line="240" w:lineRule="auto"/>
        <w:ind w:left="4956" w:firstLine="708"/>
        <w:rPr>
          <w:rFonts w:ascii="Arial" w:eastAsia="Times New Roman" w:hAnsi="Arial" w:cs="Arial"/>
          <w:i/>
          <w:iCs/>
          <w:sz w:val="20"/>
          <w:szCs w:val="20"/>
          <w:lang w:eastAsia="pl-PL"/>
        </w:rPr>
      </w:pPr>
      <w:r w:rsidRPr="00BD6B82">
        <w:rPr>
          <w:rFonts w:ascii="Arial" w:eastAsia="Times New Roman" w:hAnsi="Arial" w:cs="Arial"/>
          <w:i/>
          <w:iCs/>
          <w:sz w:val="20"/>
          <w:szCs w:val="20"/>
          <w:lang w:eastAsia="pl-PL"/>
        </w:rPr>
        <w:t>(-) Grzegorz Moszczyński</w:t>
      </w:r>
    </w:p>
    <w:p w14:paraId="4934CD59" w14:textId="09B69D30" w:rsidR="00BD6B82" w:rsidRDefault="00BD6B82"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p>
    <w:p w14:paraId="3DB8E359" w14:textId="78F6ADE9" w:rsidR="00BD6B82" w:rsidRDefault="00BD6B82"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p>
    <w:p w14:paraId="2A7AC905" w14:textId="77777777" w:rsidR="00BD6B82" w:rsidRPr="00AC4F48" w:rsidRDefault="00BD6B82"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p>
    <w:p w14:paraId="79649B40"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w:t>
      </w:r>
    </w:p>
    <w:p w14:paraId="23A4E987" w14:textId="77777777" w:rsidR="00AC4F48" w:rsidRPr="00AC4F48" w:rsidRDefault="00AC4F48" w:rsidP="00AC4F48">
      <w:pPr>
        <w:shd w:val="clear" w:color="auto" w:fill="FFFFFF"/>
        <w:spacing w:after="0" w:line="240" w:lineRule="auto"/>
        <w:textAlignment w:val="baseline"/>
        <w:rPr>
          <w:rFonts w:ascii="Verdana" w:eastAsia="Times New Roman" w:hAnsi="Verdana" w:cs="Times New Roman"/>
          <w:color w:val="000000"/>
          <w:sz w:val="19"/>
          <w:szCs w:val="19"/>
          <w:lang w:eastAsia="pl-PL"/>
        </w:rPr>
      </w:pPr>
      <w:r w:rsidRPr="00AC4F48">
        <w:rPr>
          <w:rFonts w:ascii="Verdana" w:eastAsia="Times New Roman" w:hAnsi="Verdana" w:cs="Times New Roman"/>
          <w:i/>
          <w:iCs/>
          <w:color w:val="000000"/>
          <w:sz w:val="19"/>
          <w:szCs w:val="19"/>
          <w:lang w:eastAsia="pl-PL"/>
        </w:rPr>
        <w:t>Obowiązek informacyjny:</w:t>
      </w:r>
    </w:p>
    <w:p w14:paraId="089FB397"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inherit" w:eastAsia="Times New Roman" w:hAnsi="inherit" w:cs="Times New Roman"/>
          <w:b/>
          <w:bCs/>
          <w:color w:val="000000"/>
          <w:sz w:val="19"/>
          <w:szCs w:val="19"/>
          <w:bdr w:val="none" w:sz="0" w:space="0" w:color="auto" w:frame="1"/>
          <w:lang w:eastAsia="pl-PL"/>
        </w:rPr>
        <w:t>Administratorem </w:t>
      </w:r>
      <w:r w:rsidRPr="00AC4F48">
        <w:rPr>
          <w:rFonts w:ascii="Verdana" w:eastAsia="Times New Roman" w:hAnsi="Verdana" w:cs="Times New Roman"/>
          <w:color w:val="000000"/>
          <w:sz w:val="19"/>
          <w:szCs w:val="19"/>
          <w:lang w:eastAsia="pl-PL"/>
        </w:rPr>
        <w:t>podanych przez Panią/Pana danych będzie Zarząd Dróg Powiatowych, ul. Węgorzewska 4, 11-500 Giżycko</w:t>
      </w:r>
    </w:p>
    <w:p w14:paraId="71B96FA2"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 xml:space="preserve">W sprawie danych osobowych możesz kontaktować się z Inspektorem Ochrony Danych – Hanna </w:t>
      </w:r>
      <w:proofErr w:type="spellStart"/>
      <w:r w:rsidRPr="00AC4F48">
        <w:rPr>
          <w:rFonts w:ascii="Verdana" w:eastAsia="Times New Roman" w:hAnsi="Verdana" w:cs="Times New Roman"/>
          <w:color w:val="000000"/>
          <w:sz w:val="19"/>
          <w:szCs w:val="19"/>
          <w:lang w:eastAsia="pl-PL"/>
        </w:rPr>
        <w:t>Draczkowska</w:t>
      </w:r>
      <w:proofErr w:type="spellEnd"/>
      <w:r w:rsidRPr="00AC4F48">
        <w:rPr>
          <w:rFonts w:ascii="Verdana" w:eastAsia="Times New Roman" w:hAnsi="Verdana" w:cs="Times New Roman"/>
          <w:color w:val="000000"/>
          <w:sz w:val="19"/>
          <w:szCs w:val="19"/>
          <w:lang w:eastAsia="pl-PL"/>
        </w:rPr>
        <w:t xml:space="preserve"> adres e-mail: </w:t>
      </w:r>
      <w:hyperlink r:id="rId5" w:history="1">
        <w:r w:rsidRPr="00AC4F48">
          <w:rPr>
            <w:rFonts w:ascii="Verdana" w:eastAsia="Times New Roman" w:hAnsi="Verdana" w:cs="Times New Roman"/>
            <w:color w:val="0066AE"/>
            <w:sz w:val="19"/>
            <w:szCs w:val="19"/>
            <w:u w:val="single"/>
            <w:bdr w:val="none" w:sz="0" w:space="0" w:color="auto" w:frame="1"/>
            <w:lang w:eastAsia="pl-PL"/>
          </w:rPr>
          <w:t>hanna.draczkowska@gptogatus.pl</w:t>
        </w:r>
      </w:hyperlink>
    </w:p>
    <w:p w14:paraId="71FC9A80"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Pani/Pana dane (imię, nazwisko, telefon, data urodzenia, umiejętności, zainteresowania, staż pracy, wizerunek) </w:t>
      </w:r>
      <w:r w:rsidRPr="00AC4F48">
        <w:rPr>
          <w:rFonts w:ascii="inherit" w:eastAsia="Times New Roman" w:hAnsi="inherit" w:cs="Times New Roman"/>
          <w:b/>
          <w:bCs/>
          <w:color w:val="000000"/>
          <w:sz w:val="19"/>
          <w:szCs w:val="19"/>
          <w:bdr w:val="none" w:sz="0" w:space="0" w:color="auto" w:frame="1"/>
          <w:lang w:eastAsia="pl-PL"/>
        </w:rPr>
        <w:t>będą przetwarzane </w:t>
      </w:r>
      <w:r w:rsidRPr="00AC4F48">
        <w:rPr>
          <w:rFonts w:ascii="Verdana" w:eastAsia="Times New Roman" w:hAnsi="Verdana" w:cs="Times New Roman"/>
          <w:color w:val="000000"/>
          <w:sz w:val="19"/>
          <w:szCs w:val="19"/>
          <w:lang w:eastAsia="pl-PL"/>
        </w:rPr>
        <w:t>wyłącznie dla potrzeb niezbędnych do realizacji procesu rekrutacji.</w:t>
      </w:r>
    </w:p>
    <w:p w14:paraId="02C01C10"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Podstawą przetwarzania przez nas Pani/Pana danych jest </w:t>
      </w:r>
      <w:r w:rsidRPr="00AC4F48">
        <w:rPr>
          <w:rFonts w:ascii="inherit" w:eastAsia="Times New Roman" w:hAnsi="inherit" w:cs="Times New Roman"/>
          <w:b/>
          <w:bCs/>
          <w:color w:val="000000"/>
          <w:sz w:val="19"/>
          <w:szCs w:val="19"/>
          <w:bdr w:val="none" w:sz="0" w:space="0" w:color="auto" w:frame="1"/>
          <w:lang w:eastAsia="pl-PL"/>
        </w:rPr>
        <w:t>zgoda na przetwarzanie danych osobowych</w:t>
      </w:r>
      <w:r w:rsidRPr="00AC4F48">
        <w:rPr>
          <w:rFonts w:ascii="Verdana" w:eastAsia="Times New Roman" w:hAnsi="Verdana" w:cs="Times New Roman"/>
          <w:color w:val="000000"/>
          <w:sz w:val="19"/>
          <w:szCs w:val="19"/>
          <w:lang w:eastAsia="pl-PL"/>
        </w:rPr>
        <w:t>. W każdej chwili może Pani/Pan wycofać udzieloną zgodę po prostu pisząc do nas wiadomość lub osobiście informując osoby koordynujące proces rekrutacji.</w:t>
      </w:r>
    </w:p>
    <w:p w14:paraId="1F013328"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Pani/Pana dane </w:t>
      </w:r>
      <w:r w:rsidRPr="00AC4F48">
        <w:rPr>
          <w:rFonts w:ascii="inherit" w:eastAsia="Times New Roman" w:hAnsi="inherit" w:cs="Times New Roman"/>
          <w:b/>
          <w:bCs/>
          <w:color w:val="000000"/>
          <w:sz w:val="19"/>
          <w:szCs w:val="19"/>
          <w:bdr w:val="none" w:sz="0" w:space="0" w:color="auto" w:frame="1"/>
          <w:lang w:eastAsia="pl-PL"/>
        </w:rPr>
        <w:t>nie będą</w:t>
      </w:r>
      <w:r w:rsidRPr="00AC4F48">
        <w:rPr>
          <w:rFonts w:ascii="Verdana" w:eastAsia="Times New Roman" w:hAnsi="Verdana" w:cs="Times New Roman"/>
          <w:color w:val="000000"/>
          <w:sz w:val="19"/>
          <w:szCs w:val="19"/>
          <w:lang w:eastAsia="pl-PL"/>
        </w:rPr>
        <w:t> </w:t>
      </w:r>
      <w:r w:rsidRPr="00AC4F48">
        <w:rPr>
          <w:rFonts w:ascii="inherit" w:eastAsia="Times New Roman" w:hAnsi="inherit" w:cs="Times New Roman"/>
          <w:b/>
          <w:bCs/>
          <w:color w:val="000000"/>
          <w:sz w:val="19"/>
          <w:szCs w:val="19"/>
          <w:bdr w:val="none" w:sz="0" w:space="0" w:color="auto" w:frame="1"/>
          <w:lang w:eastAsia="pl-PL"/>
        </w:rPr>
        <w:t>przekazywane innym</w:t>
      </w:r>
      <w:r w:rsidRPr="00AC4F48">
        <w:rPr>
          <w:rFonts w:ascii="Verdana" w:eastAsia="Times New Roman" w:hAnsi="Verdana" w:cs="Times New Roman"/>
          <w:color w:val="000000"/>
          <w:sz w:val="19"/>
          <w:szCs w:val="19"/>
          <w:lang w:eastAsia="pl-PL"/>
        </w:rPr>
        <w:t>.</w:t>
      </w:r>
    </w:p>
    <w:p w14:paraId="0C1458DB"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Pani/Pana dane będziemy </w:t>
      </w:r>
      <w:r w:rsidRPr="00AC4F48">
        <w:rPr>
          <w:rFonts w:ascii="inherit" w:eastAsia="Times New Roman" w:hAnsi="inherit" w:cs="Times New Roman"/>
          <w:b/>
          <w:bCs/>
          <w:color w:val="000000"/>
          <w:sz w:val="19"/>
          <w:szCs w:val="19"/>
          <w:bdr w:val="none" w:sz="0" w:space="0" w:color="auto" w:frame="1"/>
          <w:lang w:eastAsia="pl-PL"/>
        </w:rPr>
        <w:t>przetwarzać tak długo</w:t>
      </w:r>
      <w:r w:rsidRPr="00AC4F48">
        <w:rPr>
          <w:rFonts w:ascii="Verdana" w:eastAsia="Times New Roman" w:hAnsi="Verdana" w:cs="Times New Roman"/>
          <w:color w:val="000000"/>
          <w:sz w:val="19"/>
          <w:szCs w:val="19"/>
          <w:lang w:eastAsia="pl-PL"/>
        </w:rPr>
        <w:t>, jak długo będzie trwał proces rekrutacji.</w:t>
      </w:r>
    </w:p>
    <w:p w14:paraId="03A19371"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W każdej chwili </w:t>
      </w:r>
      <w:r w:rsidRPr="00AC4F48">
        <w:rPr>
          <w:rFonts w:ascii="inherit" w:eastAsia="Times New Roman" w:hAnsi="inherit" w:cs="Times New Roman"/>
          <w:b/>
          <w:bCs/>
          <w:color w:val="000000"/>
          <w:sz w:val="19"/>
          <w:szCs w:val="19"/>
          <w:bdr w:val="none" w:sz="0" w:space="0" w:color="auto" w:frame="1"/>
          <w:lang w:eastAsia="pl-PL"/>
        </w:rPr>
        <w:t>ma Pani/Pan prawo dostępu</w:t>
      </w:r>
      <w:r w:rsidRPr="00AC4F48">
        <w:rPr>
          <w:rFonts w:ascii="Verdana" w:eastAsia="Times New Roman" w:hAnsi="Verdana" w:cs="Times New Roman"/>
          <w:color w:val="000000"/>
          <w:sz w:val="19"/>
          <w:szCs w:val="19"/>
          <w:lang w:eastAsia="pl-PL"/>
        </w:rPr>
        <w:t> do swoich danych, ich sprostowania, usunięcia zakresu, w którym przetwarzamy Pani/Pana dane.</w:t>
      </w:r>
    </w:p>
    <w:p w14:paraId="68A20D45"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Przysługuje Pani/Panu </w:t>
      </w:r>
      <w:r w:rsidRPr="00AC4F48">
        <w:rPr>
          <w:rFonts w:ascii="inherit" w:eastAsia="Times New Roman" w:hAnsi="inherit" w:cs="Times New Roman"/>
          <w:b/>
          <w:bCs/>
          <w:color w:val="000000"/>
          <w:sz w:val="19"/>
          <w:szCs w:val="19"/>
          <w:bdr w:val="none" w:sz="0" w:space="0" w:color="auto" w:frame="1"/>
          <w:lang w:eastAsia="pl-PL"/>
        </w:rPr>
        <w:t>prawo wniesienia skargi</w:t>
      </w:r>
      <w:r w:rsidRPr="00AC4F48">
        <w:rPr>
          <w:rFonts w:ascii="Verdana" w:eastAsia="Times New Roman" w:hAnsi="Verdana" w:cs="Times New Roman"/>
          <w:color w:val="000000"/>
          <w:sz w:val="19"/>
          <w:szCs w:val="19"/>
          <w:lang w:eastAsia="pl-PL"/>
        </w:rPr>
        <w:t> do organu nadzorczego (obecnie Generalny Inspektor Danych Osobowych), co do przetwarzania Pani/Pana danych osobowych.</w:t>
      </w:r>
    </w:p>
    <w:p w14:paraId="2BE40B40" w14:textId="77777777" w:rsidR="00AC4F48" w:rsidRPr="00AC4F48" w:rsidRDefault="00AC4F48" w:rsidP="00AC4F48">
      <w:pPr>
        <w:numPr>
          <w:ilvl w:val="0"/>
          <w:numId w:val="7"/>
        </w:numPr>
        <w:shd w:val="clear" w:color="auto" w:fill="FFFFFF"/>
        <w:spacing w:beforeAutospacing="1" w:after="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Podanie Pani/Pana danych osobowych </w:t>
      </w:r>
      <w:r w:rsidRPr="00AC4F48">
        <w:rPr>
          <w:rFonts w:ascii="inherit" w:eastAsia="Times New Roman" w:hAnsi="inherit" w:cs="Times New Roman"/>
          <w:b/>
          <w:bCs/>
          <w:color w:val="000000"/>
          <w:sz w:val="19"/>
          <w:szCs w:val="19"/>
          <w:bdr w:val="none" w:sz="0" w:space="0" w:color="auto" w:frame="1"/>
          <w:lang w:eastAsia="pl-PL"/>
        </w:rPr>
        <w:t>jest nieobowiązkowe</w:t>
      </w:r>
      <w:r w:rsidRPr="00AC4F48">
        <w:rPr>
          <w:rFonts w:ascii="Verdana" w:eastAsia="Times New Roman" w:hAnsi="Verdana" w:cs="Times New Roman"/>
          <w:color w:val="000000"/>
          <w:sz w:val="19"/>
          <w:szCs w:val="19"/>
          <w:lang w:eastAsia="pl-PL"/>
        </w:rPr>
        <w:t>, jednak niezbędne do właściwej oceny przy naborze na stanowisko. </w:t>
      </w:r>
    </w:p>
    <w:p w14:paraId="66906167" w14:textId="77777777" w:rsidR="00AC4F48" w:rsidRPr="00AC4F48" w:rsidRDefault="00AC4F48" w:rsidP="00AC4F48">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AC4F48">
        <w:rPr>
          <w:rFonts w:ascii="Verdana" w:eastAsia="Times New Roman" w:hAnsi="Verdana" w:cs="Times New Roman"/>
          <w:color w:val="000000"/>
          <w:sz w:val="19"/>
          <w:szCs w:val="19"/>
          <w:lang w:eastAsia="pl-PL"/>
        </w:rPr>
        <w:t>Pani/Pana dane nie są przez nas wykorzystywane do podejmowania decyzji opartych na zautomatyzowanym przetwarzaniu danych, a które mogłyby mieć wpływ na Pani/Pana sytuację prawną lub wywoływać dla Pani/Pana inne podobne doniosłe skutki.</w:t>
      </w:r>
    </w:p>
    <w:p w14:paraId="0F014AA1" w14:textId="77777777" w:rsidR="00845292" w:rsidRDefault="00845292"/>
    <w:sectPr w:rsidR="00845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999"/>
    <w:multiLevelType w:val="multilevel"/>
    <w:tmpl w:val="59B4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33913"/>
    <w:multiLevelType w:val="multilevel"/>
    <w:tmpl w:val="9034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D6EB6"/>
    <w:multiLevelType w:val="multilevel"/>
    <w:tmpl w:val="2928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871034"/>
    <w:multiLevelType w:val="multilevel"/>
    <w:tmpl w:val="AB10F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1A6165"/>
    <w:multiLevelType w:val="multilevel"/>
    <w:tmpl w:val="4D7CF9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87797"/>
    <w:multiLevelType w:val="multilevel"/>
    <w:tmpl w:val="78F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161E9"/>
    <w:multiLevelType w:val="multilevel"/>
    <w:tmpl w:val="0038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4291773">
    <w:abstractNumId w:val="6"/>
  </w:num>
  <w:num w:numId="2" w16cid:durableId="521673875">
    <w:abstractNumId w:val="3"/>
  </w:num>
  <w:num w:numId="3" w16cid:durableId="2075811599">
    <w:abstractNumId w:val="4"/>
  </w:num>
  <w:num w:numId="4" w16cid:durableId="417294165">
    <w:abstractNumId w:val="5"/>
  </w:num>
  <w:num w:numId="5" w16cid:durableId="7145195">
    <w:abstractNumId w:val="2"/>
  </w:num>
  <w:num w:numId="6" w16cid:durableId="178667276">
    <w:abstractNumId w:val="0"/>
  </w:num>
  <w:num w:numId="7" w16cid:durableId="2043897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48"/>
    <w:rsid w:val="00410B30"/>
    <w:rsid w:val="00845292"/>
    <w:rsid w:val="00AC4F48"/>
    <w:rsid w:val="00BD6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3509"/>
  <w15:chartTrackingRefBased/>
  <w15:docId w15:val="{805BE91D-1525-4008-861A-F00677E6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4F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4F48"/>
    <w:rPr>
      <w:b/>
      <w:bCs/>
    </w:rPr>
  </w:style>
  <w:style w:type="character" w:styleId="Uwydatnienie">
    <w:name w:val="Emphasis"/>
    <w:basedOn w:val="Domylnaczcionkaakapitu"/>
    <w:uiPriority w:val="20"/>
    <w:qFormat/>
    <w:rsid w:val="00AC4F48"/>
    <w:rPr>
      <w:i/>
      <w:iCs/>
    </w:rPr>
  </w:style>
  <w:style w:type="character" w:styleId="Hipercze">
    <w:name w:val="Hyperlink"/>
    <w:basedOn w:val="Domylnaczcionkaakapitu"/>
    <w:uiPriority w:val="99"/>
    <w:semiHidden/>
    <w:unhideWhenUsed/>
    <w:rsid w:val="00AC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9922">
      <w:bodyDiv w:val="1"/>
      <w:marLeft w:val="0"/>
      <w:marRight w:val="0"/>
      <w:marTop w:val="0"/>
      <w:marBottom w:val="0"/>
      <w:divBdr>
        <w:top w:val="none" w:sz="0" w:space="0" w:color="auto"/>
        <w:left w:val="none" w:sz="0" w:space="0" w:color="auto"/>
        <w:bottom w:val="none" w:sz="0" w:space="0" w:color="auto"/>
        <w:right w:val="none" w:sz="0" w:space="0" w:color="auto"/>
      </w:divBdr>
      <w:divsChild>
        <w:div w:id="316959045">
          <w:marLeft w:val="-2400"/>
          <w:marRight w:val="-480"/>
          <w:marTop w:val="0"/>
          <w:marBottom w:val="0"/>
          <w:divBdr>
            <w:top w:val="none" w:sz="0" w:space="0" w:color="auto"/>
            <w:left w:val="none" w:sz="0" w:space="0" w:color="auto"/>
            <w:bottom w:val="none" w:sz="0" w:space="0" w:color="auto"/>
            <w:right w:val="none" w:sz="0" w:space="0" w:color="auto"/>
          </w:divBdr>
        </w:div>
        <w:div w:id="556476666">
          <w:marLeft w:val="-2400"/>
          <w:marRight w:val="-480"/>
          <w:marTop w:val="0"/>
          <w:marBottom w:val="0"/>
          <w:divBdr>
            <w:top w:val="none" w:sz="0" w:space="0" w:color="auto"/>
            <w:left w:val="none" w:sz="0" w:space="0" w:color="auto"/>
            <w:bottom w:val="none" w:sz="0" w:space="0" w:color="auto"/>
            <w:right w:val="none" w:sz="0" w:space="0" w:color="auto"/>
          </w:divBdr>
        </w:div>
        <w:div w:id="413747604">
          <w:marLeft w:val="-2400"/>
          <w:marRight w:val="-480"/>
          <w:marTop w:val="0"/>
          <w:marBottom w:val="0"/>
          <w:divBdr>
            <w:top w:val="none" w:sz="0" w:space="0" w:color="auto"/>
            <w:left w:val="none" w:sz="0" w:space="0" w:color="auto"/>
            <w:bottom w:val="none" w:sz="0" w:space="0" w:color="auto"/>
            <w:right w:val="none" w:sz="0" w:space="0" w:color="auto"/>
          </w:divBdr>
        </w:div>
      </w:divsChild>
    </w:div>
    <w:div w:id="19652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linska@togat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1553</Words>
  <Characters>9319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zdp2</dc:creator>
  <cp:keywords/>
  <dc:description/>
  <cp:lastModifiedBy>zdp2</cp:lastModifiedBy>
  <cp:revision>2</cp:revision>
  <dcterms:created xsi:type="dcterms:W3CDTF">2022-08-03T12:18:00Z</dcterms:created>
  <dcterms:modified xsi:type="dcterms:W3CDTF">2022-08-04T08:16:00Z</dcterms:modified>
</cp:coreProperties>
</file>