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CECF5" w14:textId="77777777" w:rsidR="00A55297" w:rsidRDefault="00A55297" w:rsidP="00A5529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SZCZEGÓŁOWE INFORMACJE DOTYCZĄCE PRZETWARZANIA</w:t>
      </w:r>
    </w:p>
    <w:p w14:paraId="55CB2C8C" w14:textId="77777777" w:rsidR="00A55297" w:rsidRDefault="00A55297" w:rsidP="00A5529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PANI/PANA DANYCH OSOBOWYCH PRZEZ STAROSTĘ GIŻYCKIEGO</w:t>
      </w:r>
    </w:p>
    <w:p w14:paraId="6E78E3E1" w14:textId="77777777" w:rsidR="00A55297" w:rsidRDefault="00A55297" w:rsidP="00A55297">
      <w:pPr>
        <w:rPr>
          <w:rFonts w:ascii="Calibri" w:hAnsi="Calibri" w:cs="Calibri"/>
        </w:rPr>
      </w:pPr>
    </w:p>
    <w:p w14:paraId="2ECB1398" w14:textId="77777777" w:rsidR="00A55297" w:rsidRDefault="00A55297" w:rsidP="00A55297">
      <w:pPr>
        <w:ind w:left="-426" w:right="-426"/>
        <w:rPr>
          <w:rFonts w:ascii="Calibri" w:hAnsi="Calibri" w:cs="Calibri"/>
        </w:rPr>
      </w:pPr>
      <w:r>
        <w:rPr>
          <w:rFonts w:ascii="Calibri" w:hAnsi="Calibri" w:cs="Calibri"/>
        </w:rPr>
        <w:t>Niniejszą informację otrzymał/a Pani/Pan w związku z obowiązkami określonymi w art. 13 ust. 1 i 2 rozporządzenia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danych, dalej: RODO), (Dz. U. Unii Europejskiej z dnia 14 maja 2016 r. L 119/1).</w:t>
      </w:r>
    </w:p>
    <w:p w14:paraId="3FBB7494" w14:textId="77777777" w:rsidR="00A55297" w:rsidRDefault="00A55297" w:rsidP="00A55297">
      <w:pPr>
        <w:pStyle w:val="Stopka"/>
        <w:tabs>
          <w:tab w:val="left" w:pos="708"/>
        </w:tabs>
        <w:rPr>
          <w:rFonts w:ascii="Calibri" w:hAnsi="Calibri" w:cs="Calibri"/>
        </w:rPr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45"/>
        <w:gridCol w:w="7507"/>
      </w:tblGrid>
      <w:tr w:rsidR="00A55297" w14:paraId="15FE272D" w14:textId="77777777" w:rsidTr="00A55297">
        <w:trPr>
          <w:trHeight w:val="539"/>
          <w:jc w:val="center"/>
        </w:trPr>
        <w:tc>
          <w:tcPr>
            <w:tcW w:w="97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15741AC0" w14:textId="77777777" w:rsidR="00A55297" w:rsidRDefault="00A5529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PODSTAWOWE INFORMACJE DOTYCZĄCE PRZETWARZANIA</w:t>
            </w:r>
          </w:p>
          <w:p w14:paraId="2232E815" w14:textId="77777777" w:rsidR="00A55297" w:rsidRDefault="00A5529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PANI/PANA DANYCH OSOBOWYCH</w:t>
            </w:r>
          </w:p>
        </w:tc>
      </w:tr>
      <w:tr w:rsidR="00A55297" w14:paraId="75220064" w14:textId="77777777" w:rsidTr="00A55297">
        <w:trPr>
          <w:jc w:val="center"/>
        </w:trPr>
        <w:tc>
          <w:tcPr>
            <w:tcW w:w="224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B001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Administrator Danych Osobowych</w:t>
            </w:r>
          </w:p>
        </w:tc>
        <w:tc>
          <w:tcPr>
            <w:tcW w:w="75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739FB37" w14:textId="77777777" w:rsidR="00A55297" w:rsidRDefault="00A55297">
            <w:pPr>
              <w:pStyle w:val="PreformattedText"/>
              <w:jc w:val="left"/>
              <w:rPr>
                <w:rFonts w:ascii="Calibri" w:eastAsia="SimSun" w:hAnsi="Calibri" w:cs="Calibri"/>
                <w:color w:val="auto"/>
              </w:rPr>
            </w:pPr>
            <w:r>
              <w:rPr>
                <w:rFonts w:ascii="Calibri" w:eastAsia="SimSun" w:hAnsi="Calibri" w:cs="Calibri"/>
                <w:color w:val="auto"/>
              </w:rPr>
              <w:t>Administratorem Pani/Pana danych osobowych jest Powiat Giżycki, reprezentowany przez Starostę Giżyckiego z siedzibą w Giżycku.  Można się z Nim skontaktować w następujący sposób:</w:t>
            </w:r>
          </w:p>
          <w:p w14:paraId="6667598D" w14:textId="77777777" w:rsidR="00A55297" w:rsidRDefault="00A55297" w:rsidP="00354728">
            <w:pPr>
              <w:pStyle w:val="PreformattedText"/>
              <w:numPr>
                <w:ilvl w:val="0"/>
                <w:numId w:val="1"/>
              </w:numPr>
              <w:jc w:val="left"/>
              <w:rPr>
                <w:rFonts w:ascii="Calibri" w:eastAsia="SimSun" w:hAnsi="Calibri" w:cs="Calibri"/>
                <w:color w:val="auto"/>
              </w:rPr>
            </w:pPr>
            <w:r>
              <w:rPr>
                <w:rFonts w:ascii="Calibri" w:eastAsia="SimSun" w:hAnsi="Calibri" w:cs="Calibri"/>
                <w:color w:val="auto"/>
              </w:rPr>
              <w:t>listownie na adres: al. 1 Maja 14, 11-500 Giżycko</w:t>
            </w:r>
          </w:p>
          <w:p w14:paraId="25E357A2" w14:textId="77777777" w:rsidR="00A55297" w:rsidRDefault="00A55297" w:rsidP="00354728">
            <w:pPr>
              <w:pStyle w:val="PreformattedText"/>
              <w:numPr>
                <w:ilvl w:val="0"/>
                <w:numId w:val="1"/>
              </w:numPr>
              <w:jc w:val="left"/>
              <w:rPr>
                <w:rFonts w:ascii="Calibri" w:eastAsia="SimSun" w:hAnsi="Calibri" w:cs="Calibri"/>
                <w:color w:val="auto"/>
                <w:lang w:val="de-DE"/>
              </w:rPr>
            </w:pPr>
            <w:proofErr w:type="spellStart"/>
            <w:r>
              <w:rPr>
                <w:rFonts w:ascii="Calibri" w:eastAsia="SimSun" w:hAnsi="Calibri" w:cs="Calibri"/>
                <w:color w:val="auto"/>
                <w:lang w:val="de-DE"/>
              </w:rPr>
              <w:t>przez</w:t>
            </w:r>
            <w:proofErr w:type="spellEnd"/>
            <w:r>
              <w:rPr>
                <w:rFonts w:ascii="Calibri" w:eastAsia="SimSun" w:hAnsi="Calibri" w:cs="Calibri"/>
                <w:color w:val="auto"/>
                <w:lang w:val="de-DE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auto"/>
                <w:lang w:val="de-DE"/>
              </w:rPr>
              <w:t>e-mail</w:t>
            </w:r>
            <w:proofErr w:type="spellEnd"/>
            <w:r>
              <w:rPr>
                <w:rFonts w:ascii="Calibri" w:eastAsia="SimSun" w:hAnsi="Calibri" w:cs="Calibri"/>
                <w:color w:val="auto"/>
                <w:lang w:val="de-DE"/>
              </w:rPr>
              <w:t xml:space="preserve">: </w:t>
            </w:r>
            <w:hyperlink r:id="rId5" w:history="1">
              <w:r>
                <w:rPr>
                  <w:rStyle w:val="Hipercze"/>
                  <w:rFonts w:ascii="Calibri" w:eastAsia="SimSun" w:hAnsi="Calibri" w:cs="Calibri"/>
                  <w:lang w:val="de-DE"/>
                </w:rPr>
                <w:t>skrzynka@gizycko.starostwo.gov.pl</w:t>
              </w:r>
            </w:hyperlink>
          </w:p>
          <w:p w14:paraId="1DA59A6D" w14:textId="77777777" w:rsidR="00A55297" w:rsidRDefault="00A55297" w:rsidP="00354728">
            <w:pPr>
              <w:pStyle w:val="PreformattedText"/>
              <w:numPr>
                <w:ilvl w:val="0"/>
                <w:numId w:val="1"/>
              </w:numPr>
              <w:jc w:val="left"/>
              <w:rPr>
                <w:rFonts w:ascii="Calibri" w:eastAsia="SimSun" w:hAnsi="Calibri" w:cs="Calibri"/>
                <w:color w:val="auto"/>
                <w:lang w:val="de-DE"/>
              </w:rPr>
            </w:pPr>
            <w:r>
              <w:rPr>
                <w:rFonts w:ascii="Calibri" w:eastAsia="SimSun" w:hAnsi="Calibri" w:cs="Calibri"/>
              </w:rPr>
              <w:t>telefonicznie: 87 428 59 58</w:t>
            </w:r>
          </w:p>
        </w:tc>
      </w:tr>
      <w:tr w:rsidR="00A55297" w14:paraId="7667FF4E" w14:textId="77777777" w:rsidTr="00A55297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F065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Inspektor Ochrony Danych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2B94141B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Administrator wyznaczył Inspektora Ochrony Danych, z którym można się kontaktować w sprawach dotyczących przetwarzania danych osobowych przez Administratora:</w:t>
            </w:r>
          </w:p>
          <w:p w14:paraId="6AD4193C" w14:textId="77777777" w:rsidR="00A55297" w:rsidRDefault="00A55297" w:rsidP="00354728">
            <w:pPr>
              <w:numPr>
                <w:ilvl w:val="0"/>
                <w:numId w:val="2"/>
              </w:numPr>
              <w:suppressLineNumbers/>
              <w:tabs>
                <w:tab w:val="num" w:pos="297"/>
              </w:tabs>
              <w:suppressAutoHyphens/>
              <w:ind w:left="297" w:hanging="2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listownie na adres: al. 1 Maja 14, 11-500 Giżycko</w:t>
            </w:r>
          </w:p>
          <w:p w14:paraId="65D9134C" w14:textId="77777777" w:rsidR="00A55297" w:rsidRDefault="00A55297" w:rsidP="00354728">
            <w:pPr>
              <w:numPr>
                <w:ilvl w:val="0"/>
                <w:numId w:val="2"/>
              </w:numPr>
              <w:suppressLineNumbers/>
              <w:tabs>
                <w:tab w:val="num" w:pos="297"/>
              </w:tabs>
              <w:suppressAutoHyphens/>
              <w:ind w:left="297" w:hanging="297"/>
              <w:rPr>
                <w:rFonts w:ascii="Calibri" w:hAnsi="Calibri" w:cs="Calibri"/>
                <w:lang w:val="de-DE"/>
              </w:rPr>
            </w:pPr>
            <w:proofErr w:type="spellStart"/>
            <w:r>
              <w:rPr>
                <w:rFonts w:ascii="Calibri" w:hAnsi="Calibri" w:cs="Calibri"/>
                <w:lang w:val="de-DE"/>
              </w:rPr>
              <w:t>przez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e-mail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: </w:t>
            </w:r>
            <w:hyperlink r:id="rId6" w:history="1">
              <w:r>
                <w:rPr>
                  <w:rStyle w:val="Hipercze"/>
                  <w:rFonts w:ascii="Calibri" w:hAnsi="Calibri" w:cs="Calibri"/>
                  <w:lang w:val="de-DE"/>
                </w:rPr>
                <w:t>iod@gizycko.starostwo.gov.pl</w:t>
              </w:r>
            </w:hyperlink>
            <w:r>
              <w:rPr>
                <w:rFonts w:ascii="Calibri" w:hAnsi="Calibri" w:cs="Calibri"/>
                <w:lang w:val="de-DE"/>
              </w:rPr>
              <w:t xml:space="preserve"> </w:t>
            </w:r>
          </w:p>
          <w:p w14:paraId="53C6383B" w14:textId="77777777" w:rsidR="00A55297" w:rsidRDefault="00A55297" w:rsidP="00354728">
            <w:pPr>
              <w:numPr>
                <w:ilvl w:val="0"/>
                <w:numId w:val="2"/>
              </w:numPr>
              <w:suppressLineNumbers/>
              <w:tabs>
                <w:tab w:val="num" w:pos="297"/>
              </w:tabs>
              <w:suppressAutoHyphens/>
              <w:ind w:left="297" w:hanging="2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telefonicznie: 517-109-217</w:t>
            </w:r>
          </w:p>
        </w:tc>
      </w:tr>
      <w:tr w:rsidR="00A55297" w14:paraId="23834EDF" w14:textId="77777777" w:rsidTr="00A55297">
        <w:trPr>
          <w:trHeight w:val="195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454E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Cele przetwarzania Pani/Pana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B017F74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Pani/Pana dane osobowe będą przetwarzane w związku z realizacją zadań związanych z prowadzonym przez Zamawiającego postępowaniem o udzielenie zamówienia publicznego. W pozostałych przypadkach Pani/Pana dane przetwarzane będą na podstawie zgody.</w:t>
            </w:r>
          </w:p>
        </w:tc>
      </w:tr>
      <w:tr w:rsidR="00A55297" w14:paraId="5E2AB50C" w14:textId="77777777" w:rsidTr="00A55297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90A8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Podstawa prawna przetwarzania Pani/Pana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C3B8074" w14:textId="77777777" w:rsidR="00A55297" w:rsidRDefault="00A55297">
            <w:pPr>
              <w:suppressLineNumbers/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Pani/Pana dane osobowe będą przetwarzane w związku z koniecznością wypełnienia przez Zamawiającego ciążącego na nim obowiązku prawnego wynikającego z przepisów:</w:t>
            </w:r>
          </w:p>
          <w:p w14:paraId="1503D328" w14:textId="62CEB0CA" w:rsidR="006A059F" w:rsidRDefault="00D41987">
            <w:pPr>
              <w:suppressLineNumbers/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ustawy z dnia 14 listopada 2022 r. o obronie Ojczyzny tj.: udzielenie zamówienia na badania specjalistyczne, psychologiczne oraz obserwację szpitalną;</w:t>
            </w:r>
          </w:p>
          <w:p w14:paraId="7702D3C9" w14:textId="77A459F6" w:rsidR="006A059F" w:rsidRDefault="00D41987">
            <w:pPr>
              <w:suppressLineNumbers/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rozporządzenie Rady Ministrów z dnia 5 maja 2022 r. </w:t>
            </w:r>
            <w:r w:rsidR="00B366EE">
              <w:rPr>
                <w:rFonts w:ascii="Calibri" w:hAnsi="Calibri" w:cs="Calibri"/>
              </w:rPr>
              <w:t xml:space="preserve">w sprawie trybu udzielania zamówień na badania specjalistyczne, psychologiczne oraz obserwację szpitalną na potrzeby komisji lekarskich orzekających o zdolności do służby wojskowej osób stawiających się do kwalifikacji wojskowej; </w:t>
            </w:r>
            <w:bookmarkStart w:id="0" w:name="_GoBack"/>
            <w:bookmarkEnd w:id="0"/>
          </w:p>
          <w:p w14:paraId="4D9CB606" w14:textId="77777777" w:rsidR="00A55297" w:rsidRDefault="00A55297">
            <w:pPr>
              <w:suppressLineNumbers/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ustawy z dnia 27 sierpnia 2009 r. o finansach publicznych, tj.: wypełnienia obowiązku dokonywania wydatków publicznych w sposób celowy i oszczędny, z zachowaniem uzyskiwania najlepszych efektów z danych nakładów; </w:t>
            </w:r>
          </w:p>
          <w:p w14:paraId="0FFFDA6D" w14:textId="77777777" w:rsidR="00A55297" w:rsidRDefault="00A55297">
            <w:pPr>
              <w:suppressLineNumbers/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art. 6 ust. 1 lit. c RODO – wykonanie obowiązku prawnego ciążącego na administratorze,</w:t>
            </w:r>
          </w:p>
          <w:p w14:paraId="656B3DB2" w14:textId="77777777" w:rsidR="00A55297" w:rsidRDefault="00A55297">
            <w:pPr>
              <w:suppressLineNumbers/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art. 6 ust. 1 lit. a RODO – zgoda na przetwarzanie danych osobowych. </w:t>
            </w:r>
          </w:p>
        </w:tc>
      </w:tr>
      <w:tr w:rsidR="00A55297" w14:paraId="2D81A020" w14:textId="77777777" w:rsidTr="00A55297">
        <w:trPr>
          <w:trHeight w:val="684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6FF8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Okres przechowywania Pani/Pana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F843212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Pani/Pana dane osobowe będą przetwarzane przez okres niezbędny na wykonanie celu do których dane zostały zebrane</w:t>
            </w:r>
            <w:r>
              <w:rPr>
                <w:rFonts w:ascii="Calibri" w:hAnsi="Calibri" w:cs="Calibri"/>
                <w:color w:val="000000"/>
              </w:rPr>
              <w:t>. W przypadku danych przetwarzanych na podstawie zgody, dane będą przetwarzane do momentu wycofania zgody.</w:t>
            </w:r>
          </w:p>
        </w:tc>
      </w:tr>
      <w:tr w:rsidR="00A55297" w14:paraId="58AB6997" w14:textId="77777777" w:rsidTr="00A55297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BF51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Odbiorcy Pani/Pana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C008281" w14:textId="77777777" w:rsidR="00A55297" w:rsidRDefault="00A55297">
            <w:pPr>
              <w:tabs>
                <w:tab w:val="left" w:pos="709"/>
              </w:tabs>
              <w:spacing w:before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Pani/Pana dane mogą być udostępniane innym odbiorcom lub kategoriom odbiorców danych osobowych. Odbiorcami Pani/Pana danych osobowych mogą być: </w:t>
            </w:r>
          </w:p>
          <w:p w14:paraId="1A9B8747" w14:textId="77777777" w:rsidR="00A55297" w:rsidRDefault="00A55297" w:rsidP="00354728">
            <w:pPr>
              <w:numPr>
                <w:ilvl w:val="0"/>
                <w:numId w:val="3"/>
              </w:numPr>
              <w:spacing w:before="100"/>
              <w:ind w:left="227" w:hanging="227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organy władzy publicznej oraz podmioty wykonujące zadania publiczne lub działające na zlecenie organów władzy publicznej, w zakresie i w celach, które wynikają z przepisów powszechnie obowiązującego prawa;</w:t>
            </w:r>
          </w:p>
          <w:p w14:paraId="5BA15E4C" w14:textId="77777777" w:rsidR="00A55297" w:rsidRDefault="00A55297" w:rsidP="00354728">
            <w:pPr>
              <w:numPr>
                <w:ilvl w:val="0"/>
                <w:numId w:val="3"/>
              </w:numPr>
              <w:tabs>
                <w:tab w:val="left" w:pos="159"/>
              </w:tabs>
              <w:spacing w:before="100"/>
              <w:ind w:left="227" w:hanging="227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inne podmioty, które na podstawie stosownych umów podpisanych z Starostwem Powiatowym w Giżycku przetwarzają dane osobowe, dla których Administratorem jest Starosta Giżycki.</w:t>
            </w:r>
          </w:p>
        </w:tc>
      </w:tr>
      <w:tr w:rsidR="00A55297" w14:paraId="3A0FC082" w14:textId="77777777" w:rsidTr="00A55297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B9D8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Pani/Pana prawa związane z przetwarzaniem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12C7434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Zgodnie z RODO przysługuje Pani/Panu prawo do:</w:t>
            </w:r>
          </w:p>
          <w:p w14:paraId="6172B579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dostępu do swoich danych osobowych o ile odpowiedni przepis prawa nie stanowi inaczej;</w:t>
            </w:r>
          </w:p>
          <w:p w14:paraId="08A8C0D9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sprostowania swoich danych osobowych o ile odpowiedni przepis prawa nie stanowi inaczej;</w:t>
            </w:r>
          </w:p>
          <w:p w14:paraId="4CFAE8CC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żądania usunięcia swoich danych osobowych o ile odpowiedni przepis prawa nie stanowi inaczej;</w:t>
            </w:r>
          </w:p>
          <w:p w14:paraId="50C1BB24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żądania ograniczenia przetwarzania swoich danych osobowych o ile odpowiedni przepis prawa nie stanowi inaczej;</w:t>
            </w:r>
          </w:p>
          <w:p w14:paraId="33353689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wniesienia sprzeciwu wobec przetwarzania swoich danych osobowych;</w:t>
            </w:r>
          </w:p>
          <w:p w14:paraId="1B79F32C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wniesienia skargi do organu nadzorczego, tj. Prezes UODO (na adres Urzędu Ochrony Danych Osobowych, ul. Stawki 2, 00-193 Warszawa);</w:t>
            </w:r>
          </w:p>
          <w:p w14:paraId="3072AAD0" w14:textId="77777777" w:rsidR="00A55297" w:rsidRDefault="00A55297">
            <w:pPr>
              <w:spacing w:line="276" w:lineRule="auto"/>
              <w:ind w:left="17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      </w:r>
          </w:p>
        </w:tc>
      </w:tr>
      <w:tr w:rsidR="00A55297" w14:paraId="4ABCC5F5" w14:textId="77777777" w:rsidTr="00A55297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17FE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Konsekwencje niepodania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9FA19CE" w14:textId="77777777" w:rsidR="00A55297" w:rsidRDefault="00A55297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Podanie przez Panią/Pana danych osobowych jest dobrowolne, ale niezbędne do wykonania celu dla którego zostały zebrane. W przypadku nie podania danych nie będzie możliwe zrealizowanie ww. celu. W przypadku danych przetwarzanych na podstawie zgody podanie danych jest dobrowolne.</w:t>
            </w:r>
          </w:p>
        </w:tc>
      </w:tr>
      <w:tr w:rsidR="00A55297" w14:paraId="1A6F2319" w14:textId="77777777" w:rsidTr="00A55297">
        <w:trPr>
          <w:trHeight w:val="592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70324D7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Informacje o zautomatyzowanym podejmowaniu decyzji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EA927F7" w14:textId="77777777" w:rsidR="00A55297" w:rsidRDefault="00A55297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Pani/Pana dane nie będą wykorzystywane do podejmowania decyzji w sposób zautomatyzowany i nie będą podlegały profilowaniu.  </w:t>
            </w:r>
          </w:p>
        </w:tc>
      </w:tr>
    </w:tbl>
    <w:p w14:paraId="34A22CEE" w14:textId="77777777" w:rsidR="00A55297" w:rsidRDefault="00A55297" w:rsidP="00A55297">
      <w:pPr>
        <w:rPr>
          <w:rFonts w:ascii="Calibri" w:hAnsi="Calibri" w:cs="Calibri"/>
        </w:rPr>
      </w:pPr>
    </w:p>
    <w:p w14:paraId="4CA27ECD" w14:textId="77777777" w:rsidR="00A55297" w:rsidRDefault="00A55297" w:rsidP="00A55297">
      <w:pPr>
        <w:tabs>
          <w:tab w:val="num" w:pos="1800"/>
        </w:tabs>
        <w:ind w:firstLine="709"/>
        <w:jc w:val="both"/>
        <w:rPr>
          <w:rFonts w:ascii="Calibri" w:hAnsi="Calibri" w:cs="Calibri"/>
        </w:rPr>
      </w:pPr>
    </w:p>
    <w:p w14:paraId="10E75E3C" w14:textId="77777777" w:rsidR="00A55297" w:rsidRDefault="00A55297" w:rsidP="00A55297">
      <w:pPr>
        <w:tabs>
          <w:tab w:val="num" w:pos="1800"/>
        </w:tabs>
        <w:ind w:firstLine="709"/>
        <w:jc w:val="both"/>
        <w:rPr>
          <w:rFonts w:ascii="Calibri" w:hAnsi="Calibri" w:cs="Calibri"/>
        </w:rPr>
      </w:pPr>
    </w:p>
    <w:p w14:paraId="1716DC85" w14:textId="77777777" w:rsidR="00A55297" w:rsidRDefault="00A55297" w:rsidP="00A55297">
      <w:pPr>
        <w:tabs>
          <w:tab w:val="num" w:pos="1800"/>
        </w:tabs>
        <w:ind w:firstLine="709"/>
        <w:jc w:val="both"/>
        <w:rPr>
          <w:rFonts w:ascii="Calibri" w:hAnsi="Calibri" w:cs="Calibri"/>
        </w:rPr>
      </w:pPr>
    </w:p>
    <w:p w14:paraId="67BB8B97" w14:textId="77777777" w:rsidR="00E65AD9" w:rsidRDefault="00E65AD9"/>
    <w:sectPr w:rsidR="00E6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0600D"/>
    <w:multiLevelType w:val="hybridMultilevel"/>
    <w:tmpl w:val="ADE488B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013D0"/>
    <w:multiLevelType w:val="hybridMultilevel"/>
    <w:tmpl w:val="C4101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D9"/>
    <w:rsid w:val="006A059F"/>
    <w:rsid w:val="00930397"/>
    <w:rsid w:val="00A55297"/>
    <w:rsid w:val="00B366EE"/>
    <w:rsid w:val="00D41987"/>
    <w:rsid w:val="00E6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52FC"/>
  <w15:chartTrackingRefBased/>
  <w15:docId w15:val="{1E071A06-B061-4333-9C75-CA016ED6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5529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A55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5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5297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A55297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izycko.starostwo.gov.pl" TargetMode="External"/><Relationship Id="rId5" Type="http://schemas.openxmlformats.org/officeDocument/2006/relationships/hyperlink" Target="mailto:skrzynka@gizycko.starostw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Maciejczuk</dc:creator>
  <cp:keywords/>
  <dc:description/>
  <cp:lastModifiedBy>Katarzyna Maciejczuk</cp:lastModifiedBy>
  <cp:revision>3</cp:revision>
  <dcterms:created xsi:type="dcterms:W3CDTF">2023-03-17T06:28:00Z</dcterms:created>
  <dcterms:modified xsi:type="dcterms:W3CDTF">2023-03-21T07:26:00Z</dcterms:modified>
</cp:coreProperties>
</file>